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CA6463" w:rsidRPr="00AF7393" w14:paraId="3C2D33B8" w14:textId="77777777" w:rsidTr="00CA6463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3DC6AD7" w14:textId="21870ED4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29FB839D" w14:textId="396C0D0A" w:rsidR="00CA6463" w:rsidRPr="00AF7393" w:rsidRDefault="00CA6463" w:rsidP="00CA646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O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ś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wiadczenie o niepodleganiu wykluczeniu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4D8C8" w14:textId="77777777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.. strony</w:t>
            </w:r>
          </w:p>
        </w:tc>
      </w:tr>
    </w:tbl>
    <w:p w14:paraId="398BAAE7" w14:textId="1CCE4ED9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5F0D0E8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bookmarkStart w:id="0" w:name="_Hlk65689941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8B34C9" w14:textId="77777777" w:rsidR="00CA6463" w:rsidRPr="00AF7393" w:rsidRDefault="00CA6463" w:rsidP="00CA6463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5535870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188FD1EE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D09235" w14:textId="0189A51C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14:paraId="0785BCE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0AC552A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F51E5B3" w14:textId="5BB1F57E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na nazwa/firma,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14:paraId="5666ABF3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E5E236" w14:textId="03F00751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552417D2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64B2A3D6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B64D539" w14:textId="36738E58" w:rsidR="00CA6463" w:rsidRPr="00AF7393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271D2615" w14:textId="244AC321" w:rsidR="007E2C7E" w:rsidRPr="00AF7393" w:rsidRDefault="007E2C7E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9E2A06" w14:textId="311AE504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6FD0AAF5" w14:textId="333B7769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B60BB1C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0E680DD" w14:textId="21861B2A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WYKONAWCY</w:t>
      </w:r>
    </w:p>
    <w:p w14:paraId="53DF6E0B" w14:textId="601D2EF6" w:rsidR="00DB586A" w:rsidRPr="00AF7393" w:rsidRDefault="00DB586A" w:rsidP="00DB586A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adane na podstawie art. 125 ust. 1 ustawy z dnia 11 wrze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nia 2019 r. Prawo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ń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publicznych (dalej jako: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 dotycz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podstaw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</w:t>
      </w:r>
    </w:p>
    <w:p w14:paraId="24483C04" w14:textId="46FFDA05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5BD10C" w14:textId="455CB4EA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955A64" w14:textId="77777777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16843E9" w14:textId="77777777" w:rsidR="00941315" w:rsidRPr="00AF7393" w:rsidRDefault="00941315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899DCC" w14:textId="56C3A9C8" w:rsidR="00DB586A" w:rsidRPr="00AF7393" w:rsidRDefault="00DB586A" w:rsidP="001D025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potrzeby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powania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pn.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o.o., prowadzonego przez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nie podlegam wykluczeniu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B555385" w14:textId="77777777" w:rsidR="00941315" w:rsidRPr="00AF7393" w:rsidRDefault="00941315" w:rsidP="001D0252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bookmarkEnd w:id="0"/>
    <w:p w14:paraId="7D885D69" w14:textId="77777777" w:rsidR="00941315" w:rsidRPr="00AF7393" w:rsidRDefault="00941315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5CC3AFD" w14:textId="77777777" w:rsidR="00941315" w:rsidRPr="00AF7393" w:rsidRDefault="00941315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47E667A" w14:textId="1089EF6F" w:rsidR="00DB586A" w:rsidRPr="00AF7393" w:rsidRDefault="00DB586A" w:rsidP="00DB586A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zachodz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 stosunku do mnie podstawy wykluczenia z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powania na podstawie art.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.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(poda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ć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podstaw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wykluczenia spo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 wymienionych w art. 108 ust. 1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). Jednocze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zku z ww. okoliczno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, na podstawie art. 110 ust. 2 ustawy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Pzp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podj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rodki naprawcze:………………………………………………………………………………………………………………………………..</w:t>
      </w:r>
    </w:p>
    <w:p w14:paraId="520A4FCF" w14:textId="0371E472" w:rsidR="00DB586A" w:rsidRPr="00AF7393" w:rsidRDefault="00DB586A" w:rsidP="001D025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35595B2" w14:textId="77777777" w:rsidR="00941315" w:rsidRPr="00AF7393" w:rsidRDefault="00941315" w:rsidP="001D0252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F8F4B1A" w14:textId="77777777" w:rsidR="006E37A9" w:rsidRPr="005E1A6B" w:rsidRDefault="006E37A9" w:rsidP="005E1A6B">
      <w:pPr>
        <w:tabs>
          <w:tab w:val="left" w:pos="567"/>
        </w:tabs>
        <w:spacing w:line="276" w:lineRule="auto"/>
        <w:ind w:left="-283"/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</w:pPr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O</w:t>
      </w:r>
      <w:r w:rsidRPr="005E1A6B">
        <w:rPr>
          <w:rFonts w:ascii="Segoe UI Light" w:eastAsia="Lucida Sans Unicode" w:hAnsi="Segoe UI Light" w:cs="Segoe UI Light" w:hint="eastAsia"/>
          <w:kern w:val="2"/>
          <w:sz w:val="20"/>
          <w:szCs w:val="20"/>
          <w:shd w:val="clear" w:color="auto" w:fill="FFFFFF"/>
          <w:lang w:eastAsia="zh-CN"/>
        </w:rPr>
        <w:t>ś</w:t>
      </w:r>
      <w:proofErr w:type="spellStart"/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wiadczam</w:t>
      </w:r>
      <w:proofErr w:type="spellEnd"/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, </w:t>
      </w:r>
      <w:r w:rsidRPr="005E1A6B">
        <w:rPr>
          <w:rFonts w:ascii="Segoe UI Light" w:eastAsia="Lucida Sans Unicode" w:hAnsi="Segoe UI Light" w:cs="Segoe UI Light" w:hint="eastAsia"/>
          <w:kern w:val="2"/>
          <w:sz w:val="20"/>
          <w:szCs w:val="20"/>
          <w:shd w:val="clear" w:color="auto" w:fill="FFFFFF"/>
          <w:lang w:eastAsia="zh-CN"/>
        </w:rPr>
        <w:t>ż</w:t>
      </w:r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e nie podlegam wykluczeniu z post</w:t>
      </w:r>
      <w:r w:rsidRPr="005E1A6B">
        <w:rPr>
          <w:rFonts w:ascii="Segoe UI Light" w:eastAsia="Lucida Sans Unicode" w:hAnsi="Segoe UI Light" w:cs="Segoe UI Light" w:hint="eastAsia"/>
          <w:kern w:val="2"/>
          <w:sz w:val="20"/>
          <w:szCs w:val="20"/>
          <w:shd w:val="clear" w:color="auto" w:fill="FFFFFF"/>
          <w:lang w:eastAsia="zh-CN"/>
        </w:rPr>
        <w:t>ę</w:t>
      </w:r>
      <w:proofErr w:type="spellStart"/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powania</w:t>
      </w:r>
      <w:proofErr w:type="spellEnd"/>
      <w:r w:rsidRPr="005E1A6B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 na podstawie art. 7 ust. 1 </w:t>
      </w:r>
      <w:r w:rsidRPr="005E1A6B">
        <w:rPr>
          <w:rFonts w:ascii="Segoe UI Light" w:hAnsi="Segoe UI Light" w:cs="Segoe UI Light"/>
          <w:sz w:val="20"/>
          <w:szCs w:val="20"/>
        </w:rPr>
        <w:t>ustawy z dnia 13 kwietnia 2022 r. o szczeg</w:t>
      </w:r>
      <w:r w:rsidRPr="005E1A6B">
        <w:rPr>
          <w:rFonts w:ascii="Segoe UI Light" w:hAnsi="Segoe UI Light" w:cs="Segoe UI Light" w:hint="eastAsia"/>
          <w:sz w:val="20"/>
          <w:szCs w:val="20"/>
        </w:rPr>
        <w:t>ó</w:t>
      </w:r>
      <w:r w:rsidRPr="005E1A6B">
        <w:rPr>
          <w:rFonts w:ascii="Segoe UI Light" w:hAnsi="Segoe UI Light" w:cs="Segoe UI Light"/>
          <w:sz w:val="20"/>
          <w:szCs w:val="20"/>
        </w:rPr>
        <w:t>lnych rozwi</w:t>
      </w:r>
      <w:r w:rsidRPr="005E1A6B">
        <w:rPr>
          <w:rFonts w:ascii="Segoe UI Light" w:hAnsi="Segoe UI Light" w:cs="Segoe UI Light" w:hint="eastAsia"/>
          <w:sz w:val="20"/>
          <w:szCs w:val="20"/>
        </w:rPr>
        <w:t>ą</w:t>
      </w:r>
      <w:r w:rsidRPr="005E1A6B">
        <w:rPr>
          <w:rFonts w:ascii="Segoe UI Light" w:hAnsi="Segoe UI Light" w:cs="Segoe UI Light"/>
          <w:sz w:val="20"/>
          <w:szCs w:val="20"/>
        </w:rPr>
        <w:t>zaniach w zakresie przeciwdzia</w:t>
      </w:r>
      <w:r w:rsidRPr="005E1A6B">
        <w:rPr>
          <w:rFonts w:ascii="Segoe UI Light" w:hAnsi="Segoe UI Light" w:cs="Segoe UI Light" w:hint="eastAsia"/>
          <w:sz w:val="20"/>
          <w:szCs w:val="20"/>
        </w:rPr>
        <w:t>ł</w:t>
      </w:r>
      <w:r w:rsidRPr="005E1A6B">
        <w:rPr>
          <w:rFonts w:ascii="Segoe UI Light" w:hAnsi="Segoe UI Light" w:cs="Segoe UI Light"/>
          <w:sz w:val="20"/>
          <w:szCs w:val="20"/>
        </w:rPr>
        <w:t>ania wspieraniu agresji na Ukrain</w:t>
      </w:r>
      <w:r w:rsidRPr="005E1A6B">
        <w:rPr>
          <w:rFonts w:ascii="Segoe UI Light" w:hAnsi="Segoe UI Light" w:cs="Segoe UI Light" w:hint="eastAsia"/>
          <w:sz w:val="20"/>
          <w:szCs w:val="20"/>
        </w:rPr>
        <w:t>ę</w:t>
      </w:r>
      <w:r w:rsidRPr="005E1A6B">
        <w:rPr>
          <w:rFonts w:ascii="Segoe UI Light" w:hAnsi="Segoe UI Light" w:cs="Segoe UI Light"/>
          <w:sz w:val="20"/>
          <w:szCs w:val="20"/>
        </w:rPr>
        <w:t xml:space="preserve"> oraz s</w:t>
      </w:r>
      <w:r w:rsidRPr="005E1A6B">
        <w:rPr>
          <w:rFonts w:ascii="Segoe UI Light" w:hAnsi="Segoe UI Light" w:cs="Segoe UI Light" w:hint="eastAsia"/>
          <w:sz w:val="20"/>
          <w:szCs w:val="20"/>
        </w:rPr>
        <w:t>ł</w:t>
      </w:r>
      <w:r w:rsidRPr="005E1A6B">
        <w:rPr>
          <w:rFonts w:ascii="Segoe UI Light" w:hAnsi="Segoe UI Light" w:cs="Segoe UI Light"/>
          <w:sz w:val="20"/>
          <w:szCs w:val="20"/>
        </w:rPr>
        <w:t>u</w:t>
      </w:r>
      <w:r w:rsidRPr="005E1A6B">
        <w:rPr>
          <w:rFonts w:ascii="Segoe UI Light" w:hAnsi="Segoe UI Light" w:cs="Segoe UI Light" w:hint="eastAsia"/>
          <w:sz w:val="20"/>
          <w:szCs w:val="20"/>
        </w:rPr>
        <w:t>żą</w:t>
      </w:r>
      <w:r w:rsidRPr="005E1A6B">
        <w:rPr>
          <w:rFonts w:ascii="Segoe UI Light" w:hAnsi="Segoe UI Light" w:cs="Segoe UI Light"/>
          <w:sz w:val="20"/>
          <w:szCs w:val="20"/>
        </w:rPr>
        <w:t>cych ochronie bezpiecze</w:t>
      </w:r>
      <w:r w:rsidRPr="005E1A6B">
        <w:rPr>
          <w:rFonts w:ascii="Segoe UI Light" w:hAnsi="Segoe UI Light" w:cs="Segoe UI Light" w:hint="eastAsia"/>
          <w:sz w:val="20"/>
          <w:szCs w:val="20"/>
        </w:rPr>
        <w:t>ń</w:t>
      </w:r>
      <w:r w:rsidRPr="005E1A6B">
        <w:rPr>
          <w:rFonts w:ascii="Segoe UI Light" w:hAnsi="Segoe UI Light" w:cs="Segoe UI Light"/>
          <w:sz w:val="20"/>
          <w:szCs w:val="20"/>
        </w:rPr>
        <w:t>stwa narodowego.</w:t>
      </w:r>
    </w:p>
    <w:p w14:paraId="3F59AEB4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AE5A56E" w14:textId="77777777" w:rsidR="00941315" w:rsidRPr="00AF7393" w:rsidRDefault="00941315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769BE9A6" w14:textId="0C8C3BFA" w:rsidR="00DB586A" w:rsidRPr="00AF7393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WIADCZENIE DOTYCZ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CE PODANYCH INFORMACJI:</w:t>
      </w:r>
    </w:p>
    <w:p w14:paraId="7A583B2B" w14:textId="77777777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0BD8FF7" w14:textId="550B4A94" w:rsidR="00DB586A" w:rsidRPr="00AF7393" w:rsidRDefault="00DB586A" w:rsidP="00DB586A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wszystkie informacje podane w powy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szych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wiadczeniach 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aktualne i zgodne z prawd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oraz zosta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 przedstawione z 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wiadomo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konsekwencji wprowadzenia 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cego w 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 przy przedstawianiu informacji.</w:t>
      </w:r>
    </w:p>
    <w:p w14:paraId="2703EB01" w14:textId="77777777" w:rsidR="00941315" w:rsidRPr="00AF7393" w:rsidRDefault="00941315" w:rsidP="00DB586A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1AEA379" w14:textId="23C218D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840FA87" w14:textId="1FD803E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D19ABBA" w14:textId="1CDDC20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2688C7D" w14:textId="7FE24F0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FDD107" w14:textId="4F48C71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60ABD7C" w14:textId="551408C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CA08B42" w14:textId="360B573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C1CC226" w14:textId="2651135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60651A" w14:textId="00133E2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D4468B5" w14:textId="4471E2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04EB29" w14:textId="37BE6FA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CDC810" w14:textId="3480CD5A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52D0BC" w14:textId="201E8A6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EAF42B1" w14:textId="349E5485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91D5273" w14:textId="34F0E1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8019F19" w14:textId="1141496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AA3E5A" w14:textId="6E26CA2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1270520" w14:textId="30FC824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21FB078" w14:textId="74C1C6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8D703F6" w14:textId="7BBFD34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91A1023" w14:textId="47E9B63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BFFB82A" w14:textId="4C4903D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8252E31" w14:textId="3569D48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80B513B" w14:textId="25380686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5EFE18" w14:textId="6446E07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E1F32B2" w14:textId="5DE87FE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7E8A78" w14:textId="0092EC1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792287" w14:textId="052E508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CD485A7" w14:textId="60182CB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799213" w14:textId="44E5B1F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E8A952" w14:textId="0AB473C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CB3E1D" w14:textId="5B1AB2A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A459661" w14:textId="4AA6C08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360610" w14:textId="059385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7634912" w14:textId="06F6DDC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A60104" w14:textId="4681D05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sectPr w:rsidR="00941315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8D71" w14:textId="77777777" w:rsidR="00F96995" w:rsidRDefault="00F96995">
      <w:r>
        <w:separator/>
      </w:r>
    </w:p>
  </w:endnote>
  <w:endnote w:type="continuationSeparator" w:id="0">
    <w:p w14:paraId="0775A0F3" w14:textId="77777777" w:rsidR="00F96995" w:rsidRDefault="00F9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5956" w14:textId="77777777" w:rsidR="00F96995" w:rsidRDefault="00F96995">
      <w:r>
        <w:separator/>
      </w:r>
    </w:p>
  </w:footnote>
  <w:footnote w:type="continuationSeparator" w:id="0">
    <w:p w14:paraId="13410D42" w14:textId="77777777" w:rsidR="00F96995" w:rsidRDefault="00F9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06025A"/>
    <w:multiLevelType w:val="hybridMultilevel"/>
    <w:tmpl w:val="A59A9E7C"/>
    <w:lvl w:ilvl="0" w:tplc="9560116A">
      <w:start w:val="1"/>
      <w:numFmt w:val="decimal"/>
      <w:lvlText w:val="%1."/>
      <w:lvlJc w:val="left"/>
      <w:pPr>
        <w:ind w:left="77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9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1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7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11142">
    <w:abstractNumId w:val="66"/>
  </w:num>
  <w:num w:numId="2" w16cid:durableId="689531463">
    <w:abstractNumId w:val="60"/>
  </w:num>
  <w:num w:numId="3" w16cid:durableId="325479270">
    <w:abstractNumId w:val="15"/>
  </w:num>
  <w:num w:numId="4" w16cid:durableId="18511401">
    <w:abstractNumId w:val="18"/>
  </w:num>
  <w:num w:numId="5" w16cid:durableId="369843001">
    <w:abstractNumId w:val="10"/>
  </w:num>
  <w:num w:numId="6" w16cid:durableId="1432118378">
    <w:abstractNumId w:val="7"/>
  </w:num>
  <w:num w:numId="7" w16cid:durableId="1419018213">
    <w:abstractNumId w:val="32"/>
  </w:num>
  <w:num w:numId="8" w16cid:durableId="1957448357">
    <w:abstractNumId w:val="4"/>
  </w:num>
  <w:num w:numId="9" w16cid:durableId="682056372">
    <w:abstractNumId w:val="31"/>
  </w:num>
  <w:num w:numId="10" w16cid:durableId="456531451">
    <w:abstractNumId w:val="39"/>
  </w:num>
  <w:num w:numId="11" w16cid:durableId="2112164638">
    <w:abstractNumId w:val="33"/>
  </w:num>
  <w:num w:numId="12" w16cid:durableId="1132744529">
    <w:abstractNumId w:val="30"/>
  </w:num>
  <w:num w:numId="13" w16cid:durableId="2079278202">
    <w:abstractNumId w:val="26"/>
  </w:num>
  <w:num w:numId="14" w16cid:durableId="1511143180">
    <w:abstractNumId w:val="55"/>
  </w:num>
  <w:num w:numId="15" w16cid:durableId="1503274268">
    <w:abstractNumId w:val="67"/>
  </w:num>
  <w:num w:numId="16" w16cid:durableId="2124953418">
    <w:abstractNumId w:val="54"/>
  </w:num>
  <w:num w:numId="17" w16cid:durableId="830634401">
    <w:abstractNumId w:val="6"/>
  </w:num>
  <w:num w:numId="18" w16cid:durableId="916285440">
    <w:abstractNumId w:val="57"/>
  </w:num>
  <w:num w:numId="19" w16cid:durableId="90904693">
    <w:abstractNumId w:val="45"/>
  </w:num>
  <w:num w:numId="20" w16cid:durableId="2145080768">
    <w:abstractNumId w:val="16"/>
  </w:num>
  <w:num w:numId="21" w16cid:durableId="729547174">
    <w:abstractNumId w:val="12"/>
  </w:num>
  <w:num w:numId="22" w16cid:durableId="1279725416">
    <w:abstractNumId w:val="64"/>
  </w:num>
  <w:num w:numId="23" w16cid:durableId="724527118">
    <w:abstractNumId w:val="29"/>
  </w:num>
  <w:num w:numId="24" w16cid:durableId="1704748168">
    <w:abstractNumId w:val="38"/>
  </w:num>
  <w:num w:numId="25" w16cid:durableId="1108813307">
    <w:abstractNumId w:val="28"/>
  </w:num>
  <w:num w:numId="26" w16cid:durableId="1404598332">
    <w:abstractNumId w:val="17"/>
  </w:num>
  <w:num w:numId="27" w16cid:durableId="1314597997">
    <w:abstractNumId w:val="42"/>
  </w:num>
  <w:num w:numId="28" w16cid:durableId="565534266">
    <w:abstractNumId w:val="36"/>
  </w:num>
  <w:num w:numId="29" w16cid:durableId="1155218904">
    <w:abstractNumId w:val="19"/>
  </w:num>
  <w:num w:numId="30" w16cid:durableId="1292057350">
    <w:abstractNumId w:val="49"/>
  </w:num>
  <w:num w:numId="31" w16cid:durableId="29112522">
    <w:abstractNumId w:val="62"/>
  </w:num>
  <w:num w:numId="32" w16cid:durableId="1038705411">
    <w:abstractNumId w:val="44"/>
  </w:num>
  <w:num w:numId="33" w16cid:durableId="1615554377">
    <w:abstractNumId w:val="27"/>
  </w:num>
  <w:num w:numId="34" w16cid:durableId="5630243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3742448">
    <w:abstractNumId w:val="53"/>
  </w:num>
  <w:num w:numId="36" w16cid:durableId="2257272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97354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2863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06182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574217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514894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3016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98114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9305249">
    <w:abstractNumId w:val="35"/>
  </w:num>
  <w:num w:numId="45" w16cid:durableId="137743776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10962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172837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4001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66603288">
    <w:abstractNumId w:val="69"/>
  </w:num>
  <w:num w:numId="50" w16cid:durableId="1957709185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63609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362314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97557330">
    <w:abstractNumId w:val="56"/>
  </w:num>
  <w:num w:numId="54" w16cid:durableId="20932407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53514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33338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8026752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315540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91944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64923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154421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0248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46090722">
    <w:abstractNumId w:val="34"/>
  </w:num>
  <w:num w:numId="64" w16cid:durableId="1782064670">
    <w:abstractNumId w:val="20"/>
  </w:num>
  <w:num w:numId="65" w16cid:durableId="450056545">
    <w:abstractNumId w:val="48"/>
  </w:num>
  <w:num w:numId="66" w16cid:durableId="2103447371">
    <w:abstractNumId w:val="8"/>
  </w:num>
  <w:num w:numId="67" w16cid:durableId="191964964">
    <w:abstractNumId w:val="0"/>
  </w:num>
  <w:num w:numId="68" w16cid:durableId="1373728301">
    <w:abstractNumId w:val="59"/>
  </w:num>
  <w:num w:numId="69" w16cid:durableId="969170475">
    <w:abstractNumId w:val="46"/>
  </w:num>
  <w:num w:numId="70" w16cid:durableId="803037183">
    <w:abstractNumId w:val="25"/>
  </w:num>
  <w:num w:numId="71" w16cid:durableId="81074223">
    <w:abstractNumId w:val="68"/>
  </w:num>
  <w:num w:numId="72" w16cid:durableId="1608656173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627D1"/>
    <w:rsid w:val="00184089"/>
    <w:rsid w:val="001D0252"/>
    <w:rsid w:val="00216830"/>
    <w:rsid w:val="00225729"/>
    <w:rsid w:val="00226342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5E1A6B"/>
    <w:rsid w:val="00626966"/>
    <w:rsid w:val="006E37A9"/>
    <w:rsid w:val="006E4650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90ED8"/>
    <w:rsid w:val="00EC0489"/>
    <w:rsid w:val="00ED375C"/>
    <w:rsid w:val="00F87D97"/>
    <w:rsid w:val="00F96995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="SimSun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Woźniak</cp:lastModifiedBy>
  <cp:revision>5</cp:revision>
  <dcterms:created xsi:type="dcterms:W3CDTF">2021-03-08T09:31:00Z</dcterms:created>
  <dcterms:modified xsi:type="dcterms:W3CDTF">2022-05-12T07:19:00Z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