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0A" w:rsidRDefault="00241C0A" w:rsidP="00241C0A">
      <w:pPr>
        <w:jc w:val="center"/>
        <w:rPr>
          <w:b/>
          <w:bCs/>
        </w:rPr>
      </w:pPr>
      <w:r w:rsidRPr="00241C0A">
        <w:rPr>
          <w:b/>
          <w:bCs/>
        </w:rPr>
        <w:t>Zgoda na przetwarzanie danych osobowych uczestnika konkursu „Koncepcja Maskotki Przedsiębiorstwa Gospodarowania Odpadami w Płocku wraz z jej nazwą”</w:t>
      </w:r>
    </w:p>
    <w:p w:rsidR="00241C0A" w:rsidRPr="00241C0A" w:rsidRDefault="00241C0A" w:rsidP="00241C0A">
      <w:pPr>
        <w:jc w:val="center"/>
        <w:rPr>
          <w:b/>
          <w:bCs/>
        </w:rPr>
      </w:pPr>
    </w:p>
    <w:p w:rsidR="00241C0A" w:rsidRDefault="00241C0A" w:rsidP="00241C0A">
      <w:r w:rsidRPr="00241C0A">
        <w:t>1. Wyrażam zgodę na przetwarzanie moich danych osobowych w zakresie zgodnym z Regulaminem konkursu w celach niezbędnych do organizacji i przeprowadzenia konkursu.</w:t>
      </w:r>
    </w:p>
    <w:p w:rsidR="00241C0A" w:rsidRPr="00241C0A" w:rsidRDefault="00241C0A" w:rsidP="00241C0A"/>
    <w:p w:rsidR="00241C0A" w:rsidRPr="00241C0A" w:rsidRDefault="00241C0A" w:rsidP="00241C0A">
      <w:r w:rsidRPr="00241C0A">
        <w:tab/>
      </w:r>
      <w:r w:rsidRPr="00241C0A">
        <w:tab/>
      </w:r>
      <w:r w:rsidRPr="00241C0A">
        <w:tab/>
      </w:r>
      <w:r w:rsidRPr="00241C0A">
        <w:tab/>
      </w:r>
      <w:r w:rsidRPr="00241C0A">
        <w:tab/>
      </w:r>
      <w:r w:rsidRPr="00241C0A">
        <w:tab/>
      </w:r>
      <w:r w:rsidRPr="00241C0A">
        <w:tab/>
        <w:t>………………………………………………………….</w:t>
      </w:r>
    </w:p>
    <w:p w:rsidR="00241C0A" w:rsidRDefault="00241C0A" w:rsidP="00241C0A">
      <w:r w:rsidRPr="00241C0A">
        <w:tab/>
      </w:r>
      <w:r w:rsidRPr="00241C0A">
        <w:tab/>
      </w:r>
      <w:r w:rsidRPr="00241C0A">
        <w:tab/>
      </w:r>
      <w:r w:rsidRPr="00241C0A">
        <w:tab/>
      </w:r>
      <w:r w:rsidRPr="00241C0A">
        <w:tab/>
      </w:r>
      <w:r w:rsidRPr="00241C0A">
        <w:tab/>
      </w:r>
      <w:r w:rsidRPr="00241C0A">
        <w:tab/>
        <w:t>podpis uczestnika/opiekuna prawnego</w:t>
      </w:r>
    </w:p>
    <w:p w:rsidR="00241C0A" w:rsidRPr="00241C0A" w:rsidRDefault="00241C0A" w:rsidP="00241C0A"/>
    <w:p w:rsidR="00241C0A" w:rsidRDefault="00241C0A" w:rsidP="00241C0A">
      <w:r w:rsidRPr="00241C0A">
        <w:t>2. Wyrażam zgodę na publikację mojego imienia i nazwiska na stronie PGO w Płocku oraz na profilu FB</w:t>
      </w:r>
      <w:r>
        <w:t>.</w:t>
      </w:r>
    </w:p>
    <w:p w:rsidR="00241C0A" w:rsidRPr="00241C0A" w:rsidRDefault="00241C0A" w:rsidP="00241C0A"/>
    <w:p w:rsidR="00241C0A" w:rsidRPr="00241C0A" w:rsidRDefault="00241C0A" w:rsidP="00241C0A">
      <w:pPr>
        <w:ind w:left="4248" w:firstLine="708"/>
      </w:pPr>
      <w:r w:rsidRPr="00241C0A">
        <w:t>………………………………………………………….</w:t>
      </w:r>
    </w:p>
    <w:p w:rsidR="00241C0A" w:rsidRPr="00241C0A" w:rsidRDefault="00241C0A" w:rsidP="00241C0A">
      <w:r w:rsidRPr="00241C0A">
        <w:tab/>
      </w:r>
      <w:r w:rsidRPr="00241C0A">
        <w:tab/>
      </w:r>
      <w:r w:rsidRPr="00241C0A">
        <w:tab/>
      </w:r>
      <w:r w:rsidRPr="00241C0A">
        <w:tab/>
      </w:r>
      <w:r w:rsidRPr="00241C0A">
        <w:tab/>
      </w:r>
      <w:r w:rsidRPr="00241C0A">
        <w:tab/>
      </w:r>
      <w:r w:rsidRPr="00241C0A">
        <w:tab/>
        <w:t>podpis uczestnika/opiekuna prawnego</w:t>
      </w:r>
    </w:p>
    <w:p w:rsidR="00241C0A" w:rsidRPr="00241C0A" w:rsidRDefault="00241C0A" w:rsidP="00241C0A"/>
    <w:p w:rsidR="00241C0A" w:rsidRDefault="00241C0A" w:rsidP="00241C0A">
      <w:r w:rsidRPr="00241C0A">
        <w:t>3. Wyrażam zgodę na wykorzystanie mojego wizerunku przez PGO w Płocku w celu dokumentowanie przebiegu konkursu i promowania go w mediach.</w:t>
      </w:r>
    </w:p>
    <w:p w:rsidR="00241C0A" w:rsidRPr="00241C0A" w:rsidRDefault="00241C0A" w:rsidP="00241C0A"/>
    <w:p w:rsidR="00241C0A" w:rsidRPr="00241C0A" w:rsidRDefault="00241C0A" w:rsidP="00241C0A">
      <w:pPr>
        <w:ind w:left="4248" w:firstLine="708"/>
      </w:pPr>
      <w:r w:rsidRPr="00241C0A">
        <w:t>………………………………………………………….</w:t>
      </w:r>
    </w:p>
    <w:p w:rsidR="00241C0A" w:rsidRDefault="00241C0A" w:rsidP="00241C0A">
      <w:r w:rsidRPr="00241C0A">
        <w:tab/>
      </w:r>
      <w:r w:rsidRPr="00241C0A">
        <w:tab/>
      </w:r>
      <w:r w:rsidRPr="00241C0A">
        <w:tab/>
      </w:r>
      <w:r w:rsidRPr="00241C0A">
        <w:tab/>
      </w:r>
      <w:r w:rsidRPr="00241C0A">
        <w:tab/>
      </w:r>
      <w:r w:rsidRPr="00241C0A">
        <w:tab/>
      </w:r>
      <w:r w:rsidRPr="00241C0A">
        <w:tab/>
        <w:t>podpis uczestnika/opiekuna prawnego</w:t>
      </w:r>
    </w:p>
    <w:p w:rsidR="00241C0A" w:rsidRPr="00241C0A" w:rsidRDefault="00241C0A" w:rsidP="00241C0A"/>
    <w:p w:rsidR="00241C0A" w:rsidRPr="00241C0A" w:rsidRDefault="00241C0A" w:rsidP="00241C0A">
      <w:pPr>
        <w:jc w:val="both"/>
      </w:pPr>
      <w:r w:rsidRPr="00241C0A">
        <w:t xml:space="preserve">1. Jednocześnie przyjmuje do wiadomości, że administratorem Pani/Pana danych osobowych jest Przedsiębiorstwo Gospodarowania Odpadami w Płocku Spółka z ograniczoną odpowiedzialnością </w:t>
      </w:r>
      <w:r>
        <w:br/>
      </w:r>
      <w:r w:rsidRPr="00241C0A">
        <w:t>z siedzibą w Płocku przy ul. Przemysłowej 17, e-mail:sekretariat@pgoplock.pl, zwany dalej Administratorem; Administrator prowadzi operacje przetwarzania Pani/Pana danych osobowych.</w:t>
      </w:r>
    </w:p>
    <w:p w:rsidR="00241C0A" w:rsidRPr="00241C0A" w:rsidRDefault="00241C0A" w:rsidP="00241C0A">
      <w:pPr>
        <w:jc w:val="both"/>
      </w:pPr>
      <w:r w:rsidRPr="00241C0A">
        <w:t>2. Osobą kontaktową we wszelkich sprawach dotyczących ochrony danych osobowych u Administratora jest Specjalista ds. Kontroli Wewnętrznej i Ochrony Danych – Jakub Bromgau, dostępny pod adresem: j.bromgau@pgoplock.pl.</w:t>
      </w:r>
    </w:p>
    <w:p w:rsidR="00241C0A" w:rsidRPr="00241C0A" w:rsidRDefault="00241C0A" w:rsidP="00241C0A">
      <w:pPr>
        <w:jc w:val="both"/>
      </w:pPr>
      <w:r w:rsidRPr="00241C0A">
        <w:t xml:space="preserve">3. Podane dane osobowe będą przetwarzane przez Administratora w celach związanych z organizacją </w:t>
      </w:r>
      <w:r>
        <w:br/>
      </w:r>
      <w:r w:rsidRPr="00241C0A">
        <w:t xml:space="preserve">i przeprowadzeniem konkursu „Koncepcja Maskotki Przedsiębiorstwa Gospodarowania Odpadami </w:t>
      </w:r>
      <w:r>
        <w:br/>
      </w:r>
      <w:bookmarkStart w:id="0" w:name="_GoBack"/>
      <w:bookmarkEnd w:id="0"/>
      <w:r w:rsidRPr="00241C0A">
        <w:t>w Płocku wraz z jej nazwą”.</w:t>
      </w:r>
    </w:p>
    <w:p w:rsidR="00241C0A" w:rsidRPr="00241C0A" w:rsidRDefault="00241C0A" w:rsidP="00241C0A">
      <w:pPr>
        <w:jc w:val="both"/>
      </w:pPr>
      <w:r w:rsidRPr="00241C0A">
        <w:t>4. Dane osobowe uczestników konkursu będą przechowywane przez czas niezbędny do realizacji celu określonego w pkt wyżej.</w:t>
      </w:r>
    </w:p>
    <w:p w:rsidR="00241C0A" w:rsidRPr="00241C0A" w:rsidRDefault="00241C0A" w:rsidP="00241C0A">
      <w:pPr>
        <w:jc w:val="both"/>
      </w:pPr>
      <w:r w:rsidRPr="00241C0A">
        <w:t xml:space="preserve">5. Podanie danych osobowych jest dobrowolne, </w:t>
      </w:r>
      <w:r w:rsidRPr="00241C0A">
        <w:rPr>
          <w:u w:val="single"/>
        </w:rPr>
        <w:t>aczkolwiek</w:t>
      </w:r>
      <w:r w:rsidRPr="00241C0A">
        <w:t xml:space="preserve"> niezbędne do udziału w konkursie.</w:t>
      </w:r>
    </w:p>
    <w:p w:rsidR="00241C0A" w:rsidRPr="00241C0A" w:rsidRDefault="00241C0A" w:rsidP="00241C0A">
      <w:pPr>
        <w:jc w:val="both"/>
      </w:pPr>
      <w:r w:rsidRPr="00241C0A">
        <w:t xml:space="preserve">6. Dane osobowe uczestników konkursu będą przetwarzane w imieniu administratora danych przez upoważnionych pracowników wyłącznie w celach  </w:t>
      </w:r>
    </w:p>
    <w:p w:rsidR="00241C0A" w:rsidRPr="00241C0A" w:rsidRDefault="00241C0A" w:rsidP="00241C0A">
      <w:pPr>
        <w:jc w:val="both"/>
      </w:pPr>
      <w:r w:rsidRPr="00241C0A">
        <w:t>6. Zgłaszający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rsidR="00241C0A" w:rsidRPr="00241C0A" w:rsidRDefault="00241C0A" w:rsidP="00241C0A"/>
    <w:p w:rsidR="00241C0A" w:rsidRPr="00241C0A" w:rsidRDefault="00241C0A" w:rsidP="00241C0A">
      <w:r w:rsidRPr="00241C0A">
        <w:tab/>
      </w:r>
      <w:r w:rsidRPr="00241C0A">
        <w:tab/>
      </w:r>
      <w:r w:rsidRPr="00241C0A">
        <w:tab/>
      </w:r>
      <w:r w:rsidRPr="00241C0A">
        <w:tab/>
      </w:r>
      <w:r w:rsidRPr="00241C0A">
        <w:tab/>
      </w:r>
      <w:r w:rsidRPr="00241C0A">
        <w:tab/>
      </w:r>
      <w:r w:rsidRPr="00241C0A">
        <w:tab/>
        <w:t>………………………………………………………….</w:t>
      </w:r>
    </w:p>
    <w:p w:rsidR="00241C0A" w:rsidRPr="00241C0A" w:rsidRDefault="00241C0A" w:rsidP="00241C0A">
      <w:r w:rsidRPr="00241C0A">
        <w:tab/>
      </w:r>
      <w:r w:rsidRPr="00241C0A">
        <w:tab/>
      </w:r>
      <w:r w:rsidRPr="00241C0A">
        <w:tab/>
      </w:r>
      <w:r w:rsidRPr="00241C0A">
        <w:tab/>
      </w:r>
      <w:r w:rsidRPr="00241C0A">
        <w:tab/>
      </w:r>
      <w:r w:rsidRPr="00241C0A">
        <w:tab/>
      </w:r>
      <w:r w:rsidRPr="00241C0A">
        <w:tab/>
        <w:t>podpis uczestnika/opiekuna prawnego</w:t>
      </w:r>
    </w:p>
    <w:p w:rsidR="004F3F28" w:rsidRPr="00241C0A" w:rsidRDefault="004F3F28" w:rsidP="00241C0A"/>
    <w:sectPr w:rsidR="004F3F28" w:rsidRPr="00241C0A" w:rsidSect="00387FA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8" w:right="850" w:bottom="357" w:left="851" w:header="426"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FB" w:rsidRDefault="00B65FFB">
      <w:r>
        <w:separator/>
      </w:r>
    </w:p>
  </w:endnote>
  <w:endnote w:type="continuationSeparator" w:id="0">
    <w:p w:rsidR="00B65FFB" w:rsidRDefault="00B6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F3" w:rsidRPr="000D0AF3" w:rsidRDefault="000D0AF3" w:rsidP="000D0AF3">
    <w:pPr>
      <w:jc w:val="right"/>
      <w:rPr>
        <w:noProof/>
        <w:sz w:val="16"/>
        <w:szCs w:val="16"/>
      </w:rPr>
    </w:pPr>
    <w:r>
      <w:rPr>
        <w:noProof/>
        <w:sz w:val="16"/>
        <w:szCs w:val="16"/>
      </w:rPr>
      <w:t>s</w:t>
    </w:r>
    <w:r w:rsidRPr="000D0AF3">
      <w:rPr>
        <w:noProof/>
        <w:sz w:val="16"/>
        <w:szCs w:val="16"/>
      </w:rPr>
      <w:t xml:space="preserve">trona </w:t>
    </w:r>
    <w:r w:rsidRPr="000D0AF3">
      <w:rPr>
        <w:b/>
        <w:noProof/>
        <w:sz w:val="16"/>
        <w:szCs w:val="16"/>
      </w:rPr>
      <w:fldChar w:fldCharType="begin"/>
    </w:r>
    <w:r w:rsidRPr="000D0AF3">
      <w:rPr>
        <w:b/>
        <w:noProof/>
        <w:sz w:val="16"/>
        <w:szCs w:val="16"/>
      </w:rPr>
      <w:instrText>PAGE  \* Arabic  \* MERGEFORMAT</w:instrText>
    </w:r>
    <w:r w:rsidRPr="000D0AF3">
      <w:rPr>
        <w:b/>
        <w:noProof/>
        <w:sz w:val="16"/>
        <w:szCs w:val="16"/>
      </w:rPr>
      <w:fldChar w:fldCharType="separate"/>
    </w:r>
    <w:r w:rsidR="00E235D1">
      <w:rPr>
        <w:b/>
        <w:noProof/>
        <w:sz w:val="16"/>
        <w:szCs w:val="16"/>
      </w:rPr>
      <w:t>4</w:t>
    </w:r>
    <w:r w:rsidRPr="000D0AF3">
      <w:rPr>
        <w:b/>
        <w:noProof/>
        <w:sz w:val="16"/>
        <w:szCs w:val="16"/>
      </w:rPr>
      <w:fldChar w:fldCharType="end"/>
    </w:r>
    <w:r w:rsidRPr="000D0AF3">
      <w:rPr>
        <w:b/>
        <w:noProof/>
        <w:sz w:val="16"/>
        <w:szCs w:val="16"/>
      </w:rPr>
      <w:t>/</w:t>
    </w:r>
    <w:r w:rsidRPr="000D0AF3">
      <w:rPr>
        <w:noProof/>
        <w:sz w:val="16"/>
        <w:szCs w:val="16"/>
      </w:rPr>
      <w:t xml:space="preserve"> </w:t>
    </w:r>
    <w:r w:rsidRPr="000D0AF3">
      <w:rPr>
        <w:b/>
        <w:noProof/>
        <w:sz w:val="16"/>
        <w:szCs w:val="16"/>
      </w:rPr>
      <w:fldChar w:fldCharType="begin"/>
    </w:r>
    <w:r w:rsidRPr="000D0AF3">
      <w:rPr>
        <w:b/>
        <w:noProof/>
        <w:sz w:val="16"/>
        <w:szCs w:val="16"/>
      </w:rPr>
      <w:instrText>NUMPAGES  \* Arabic  \* MERGEFORMAT</w:instrText>
    </w:r>
    <w:r w:rsidRPr="000D0AF3">
      <w:rPr>
        <w:b/>
        <w:noProof/>
        <w:sz w:val="16"/>
        <w:szCs w:val="16"/>
      </w:rPr>
      <w:fldChar w:fldCharType="separate"/>
    </w:r>
    <w:r w:rsidR="00F55237">
      <w:rPr>
        <w:b/>
        <w:noProof/>
        <w:sz w:val="16"/>
        <w:szCs w:val="16"/>
      </w:rPr>
      <w:t>1</w:t>
    </w:r>
    <w:r w:rsidRPr="000D0AF3">
      <w:rPr>
        <w:b/>
        <w:noProof/>
        <w:sz w:val="16"/>
        <w:szCs w:val="16"/>
      </w:rPr>
      <w:fldChar w:fldCharType="end"/>
    </w:r>
  </w:p>
  <w:p w:rsidR="000D0AF3" w:rsidRDefault="000D0A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D1" w:rsidRPr="000D0AF3" w:rsidRDefault="00E235D1" w:rsidP="00E235D1">
    <w:pPr>
      <w:rPr>
        <w:noProof/>
        <w:sz w:val="16"/>
        <w:szCs w:val="16"/>
      </w:rPr>
    </w:pPr>
  </w:p>
  <w:p w:rsidR="0076249E" w:rsidRPr="000D0AF3" w:rsidRDefault="000D0AF3" w:rsidP="000D0AF3">
    <w:pPr>
      <w:jc w:val="right"/>
    </w:pPr>
    <w:r>
      <w:rPr>
        <w:noProof/>
        <w:sz w:val="16"/>
        <w:szCs w:val="16"/>
      </w:rPr>
      <w:t>s</w:t>
    </w:r>
    <w:r w:rsidRPr="000D0AF3">
      <w:rPr>
        <w:noProof/>
        <w:sz w:val="16"/>
        <w:szCs w:val="16"/>
      </w:rPr>
      <w:t xml:space="preserve">trona </w:t>
    </w:r>
    <w:r w:rsidRPr="000D0AF3">
      <w:rPr>
        <w:b/>
        <w:noProof/>
        <w:sz w:val="16"/>
        <w:szCs w:val="16"/>
      </w:rPr>
      <w:fldChar w:fldCharType="begin"/>
    </w:r>
    <w:r w:rsidRPr="000D0AF3">
      <w:rPr>
        <w:b/>
        <w:noProof/>
        <w:sz w:val="16"/>
        <w:szCs w:val="16"/>
      </w:rPr>
      <w:instrText>PAGE  \* Arabic  \* MERGEFORMAT</w:instrText>
    </w:r>
    <w:r w:rsidRPr="000D0AF3">
      <w:rPr>
        <w:b/>
        <w:noProof/>
        <w:sz w:val="16"/>
        <w:szCs w:val="16"/>
      </w:rPr>
      <w:fldChar w:fldCharType="separate"/>
    </w:r>
    <w:r w:rsidR="004F3F28">
      <w:rPr>
        <w:b/>
        <w:noProof/>
        <w:sz w:val="16"/>
        <w:szCs w:val="16"/>
      </w:rPr>
      <w:t>2</w:t>
    </w:r>
    <w:r w:rsidRPr="000D0AF3">
      <w:rPr>
        <w:b/>
        <w:noProof/>
        <w:sz w:val="16"/>
        <w:szCs w:val="16"/>
      </w:rPr>
      <w:fldChar w:fldCharType="end"/>
    </w:r>
    <w:r w:rsidRPr="000D0AF3">
      <w:rPr>
        <w:b/>
        <w:noProof/>
        <w:sz w:val="16"/>
        <w:szCs w:val="16"/>
      </w:rPr>
      <w:t>/</w:t>
    </w:r>
    <w:r w:rsidRPr="000D0AF3">
      <w:rPr>
        <w:noProof/>
        <w:sz w:val="16"/>
        <w:szCs w:val="16"/>
      </w:rPr>
      <w:t xml:space="preserve"> </w:t>
    </w:r>
    <w:r w:rsidRPr="000D0AF3">
      <w:rPr>
        <w:b/>
        <w:noProof/>
        <w:sz w:val="16"/>
        <w:szCs w:val="16"/>
      </w:rPr>
      <w:fldChar w:fldCharType="begin"/>
    </w:r>
    <w:r w:rsidRPr="000D0AF3">
      <w:rPr>
        <w:b/>
        <w:noProof/>
        <w:sz w:val="16"/>
        <w:szCs w:val="16"/>
      </w:rPr>
      <w:instrText>NUMPAGES  \* Arabic  \* MERGEFORMAT</w:instrText>
    </w:r>
    <w:r w:rsidRPr="000D0AF3">
      <w:rPr>
        <w:b/>
        <w:noProof/>
        <w:sz w:val="16"/>
        <w:szCs w:val="16"/>
      </w:rPr>
      <w:fldChar w:fldCharType="separate"/>
    </w:r>
    <w:r w:rsidR="00F55237">
      <w:rPr>
        <w:b/>
        <w:noProof/>
        <w:sz w:val="16"/>
        <w:szCs w:val="16"/>
      </w:rPr>
      <w:t>1</w:t>
    </w:r>
    <w:r w:rsidRPr="000D0AF3">
      <w:rPr>
        <w:b/>
        <w:noProof/>
        <w:sz w:val="16"/>
        <w:szCs w:val="16"/>
      </w:rPr>
      <w:fldChar w:fldCharType="end"/>
    </w:r>
    <w:r>
      <w:rPr>
        <w:b/>
        <w:noProof/>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E15" w:rsidRDefault="00A91E15" w:rsidP="00A91E15">
    <w:pPr>
      <w:pStyle w:val="Stopka"/>
      <w:pBdr>
        <w:bottom w:val="single" w:sz="6" w:space="1" w:color="auto"/>
      </w:pBdr>
      <w:rPr>
        <w:sz w:val="16"/>
        <w:szCs w:val="16"/>
      </w:rPr>
    </w:pPr>
  </w:p>
  <w:p w:rsidR="00A053C8" w:rsidRDefault="00A053C8" w:rsidP="00A053C8">
    <w:pPr>
      <w:ind w:hanging="561"/>
      <w:rPr>
        <w:b/>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6338"/>
    </w:tblGrid>
    <w:tr w:rsidR="00A053C8" w:rsidTr="00555095">
      <w:tc>
        <w:tcPr>
          <w:tcW w:w="3936" w:type="dxa"/>
        </w:tcPr>
        <w:p w:rsidR="00A053C8" w:rsidRPr="000D0AF3" w:rsidRDefault="00A053C8" w:rsidP="00D27F74">
          <w:pPr>
            <w:rPr>
              <w:noProof/>
              <w:color w:val="E51D2E"/>
              <w:sz w:val="14"/>
              <w:szCs w:val="14"/>
            </w:rPr>
          </w:pPr>
          <w:r w:rsidRPr="00A053C8">
            <w:rPr>
              <w:b/>
              <w:sz w:val="14"/>
              <w:szCs w:val="14"/>
            </w:rPr>
            <w:t>Przedsiębiorstwo Gospodarowania Odpadami w Płocku</w:t>
          </w:r>
          <w:r w:rsidRPr="00A053C8">
            <w:rPr>
              <w:rStyle w:val="spelle"/>
              <w:b/>
              <w:bCs/>
              <w:sz w:val="14"/>
              <w:szCs w:val="14"/>
            </w:rPr>
            <w:br/>
          </w:r>
          <w:r w:rsidRPr="00A053C8">
            <w:rPr>
              <w:b/>
              <w:bCs/>
              <w:sz w:val="14"/>
              <w:szCs w:val="14"/>
            </w:rPr>
            <w:t>Spółka z ograniczoną odpowiedzialnością</w:t>
          </w:r>
          <w:r w:rsidRPr="00A053C8">
            <w:rPr>
              <w:rStyle w:val="spelle"/>
              <w:b/>
              <w:bCs/>
              <w:sz w:val="14"/>
              <w:szCs w:val="14"/>
            </w:rPr>
            <w:br/>
          </w:r>
          <w:r w:rsidRPr="00A053C8">
            <w:rPr>
              <w:sz w:val="14"/>
              <w:szCs w:val="14"/>
            </w:rPr>
            <w:t>ul. Przemysłowa 17, 09-400 Płock</w:t>
          </w:r>
          <w:r w:rsidRPr="00A053C8">
            <w:rPr>
              <w:noProof/>
              <w:sz w:val="14"/>
              <w:szCs w:val="14"/>
            </w:rPr>
            <w:br/>
            <w:t>Tel.: +48 (24) 367-53-51</w:t>
          </w:r>
          <w:r w:rsidRPr="00A053C8">
            <w:rPr>
              <w:noProof/>
              <w:sz w:val="14"/>
              <w:szCs w:val="14"/>
            </w:rPr>
            <w:br/>
          </w:r>
          <w:r w:rsidRPr="00A053C8">
            <w:rPr>
              <w:noProof/>
              <w:color w:val="E51D2E"/>
              <w:sz w:val="14"/>
              <w:szCs w:val="14"/>
            </w:rPr>
            <w:t>www.pgoplock.pl</w:t>
          </w:r>
        </w:p>
      </w:tc>
      <w:tc>
        <w:tcPr>
          <w:tcW w:w="6486" w:type="dxa"/>
        </w:tcPr>
        <w:p w:rsidR="00A053C8" w:rsidRPr="00A053C8" w:rsidRDefault="00A053C8" w:rsidP="00A053C8">
          <w:pPr>
            <w:rPr>
              <w:sz w:val="14"/>
              <w:szCs w:val="14"/>
            </w:rPr>
          </w:pPr>
          <w:r w:rsidRPr="00A053C8">
            <w:rPr>
              <w:sz w:val="14"/>
              <w:szCs w:val="14"/>
            </w:rPr>
            <w:t xml:space="preserve">Spółka wpisana do rejestru przedsiębiorców w Sądzie Rejonowym </w:t>
          </w:r>
          <w:r w:rsidR="003D0CE1" w:rsidRPr="003D0CE1">
            <w:rPr>
              <w:sz w:val="14"/>
              <w:szCs w:val="14"/>
            </w:rPr>
            <w:t>dla Łodzi Śródmieścia w Łodzi, XX Wydział Gospodarczy Krajowego Rejestru Sądowego</w:t>
          </w:r>
          <w:r w:rsidR="00F90A2B">
            <w:rPr>
              <w:sz w:val="14"/>
              <w:szCs w:val="14"/>
            </w:rPr>
            <w:t>; nr wpisu: 0000158021.</w:t>
          </w:r>
        </w:p>
        <w:p w:rsidR="00A053C8" w:rsidRDefault="00A053C8" w:rsidP="00F90A2B">
          <w:pPr>
            <w:rPr>
              <w:b/>
              <w:sz w:val="16"/>
              <w:szCs w:val="16"/>
            </w:rPr>
          </w:pPr>
          <w:r w:rsidRPr="00A053C8">
            <w:rPr>
              <w:sz w:val="14"/>
              <w:szCs w:val="14"/>
            </w:rPr>
            <w:t xml:space="preserve">NIP: 774-23-20-206; Regon: 610395236; </w:t>
          </w:r>
          <w:r w:rsidR="00F90A2B">
            <w:rPr>
              <w:sz w:val="14"/>
              <w:szCs w:val="14"/>
            </w:rPr>
            <w:t>BDO: 000034060.</w:t>
          </w:r>
          <w:r w:rsidR="00F90A2B">
            <w:rPr>
              <w:sz w:val="14"/>
              <w:szCs w:val="14"/>
            </w:rPr>
            <w:br/>
            <w:t>K</w:t>
          </w:r>
          <w:r w:rsidRPr="00A053C8">
            <w:rPr>
              <w:sz w:val="14"/>
              <w:szCs w:val="14"/>
            </w:rPr>
            <w:t>apitał zakładowy: 4</w:t>
          </w:r>
          <w:r w:rsidR="00CB636D">
            <w:rPr>
              <w:sz w:val="14"/>
              <w:szCs w:val="14"/>
            </w:rPr>
            <w:t>1</w:t>
          </w:r>
          <w:r w:rsidRPr="00A053C8">
            <w:rPr>
              <w:sz w:val="14"/>
              <w:szCs w:val="14"/>
            </w:rPr>
            <w:t>.</w:t>
          </w:r>
          <w:r w:rsidR="00CB636D">
            <w:rPr>
              <w:sz w:val="14"/>
              <w:szCs w:val="14"/>
            </w:rPr>
            <w:t>28</w:t>
          </w:r>
          <w:r w:rsidRPr="00A053C8">
            <w:rPr>
              <w:sz w:val="14"/>
              <w:szCs w:val="14"/>
            </w:rPr>
            <w:t>8.000,00 zł</w:t>
          </w:r>
          <w:r w:rsidR="006F5353">
            <w:rPr>
              <w:sz w:val="14"/>
              <w:szCs w:val="14"/>
            </w:rPr>
            <w:t xml:space="preserve">; </w:t>
          </w:r>
        </w:p>
      </w:tc>
    </w:tr>
  </w:tbl>
  <w:p w:rsidR="00A053C8" w:rsidRPr="000D0AF3" w:rsidRDefault="00A053C8" w:rsidP="00A053C8">
    <w:pPr>
      <w:rPr>
        <w:noProof/>
        <w:sz w:val="16"/>
        <w:szCs w:val="16"/>
      </w:rPr>
    </w:pPr>
  </w:p>
  <w:p w:rsidR="000D0AF3" w:rsidRPr="000D0AF3" w:rsidRDefault="000D0AF3" w:rsidP="000D0AF3">
    <w:pPr>
      <w:jc w:val="right"/>
      <w:rPr>
        <w:noProof/>
        <w:sz w:val="16"/>
        <w:szCs w:val="16"/>
      </w:rPr>
    </w:pPr>
    <w:r>
      <w:rPr>
        <w:noProof/>
        <w:sz w:val="16"/>
        <w:szCs w:val="16"/>
      </w:rPr>
      <w:t>s</w:t>
    </w:r>
    <w:r w:rsidRPr="000D0AF3">
      <w:rPr>
        <w:noProof/>
        <w:sz w:val="16"/>
        <w:szCs w:val="16"/>
      </w:rPr>
      <w:t xml:space="preserve">trona </w:t>
    </w:r>
    <w:r w:rsidRPr="000D0AF3">
      <w:rPr>
        <w:b/>
        <w:noProof/>
        <w:sz w:val="16"/>
        <w:szCs w:val="16"/>
      </w:rPr>
      <w:fldChar w:fldCharType="begin"/>
    </w:r>
    <w:r w:rsidRPr="000D0AF3">
      <w:rPr>
        <w:b/>
        <w:noProof/>
        <w:sz w:val="16"/>
        <w:szCs w:val="16"/>
      </w:rPr>
      <w:instrText>PAGE  \* Arabic  \* MERGEFORMAT</w:instrText>
    </w:r>
    <w:r w:rsidRPr="000D0AF3">
      <w:rPr>
        <w:b/>
        <w:noProof/>
        <w:sz w:val="16"/>
        <w:szCs w:val="16"/>
      </w:rPr>
      <w:fldChar w:fldCharType="separate"/>
    </w:r>
    <w:r w:rsidR="00F90A2B">
      <w:rPr>
        <w:b/>
        <w:noProof/>
        <w:sz w:val="16"/>
        <w:szCs w:val="16"/>
      </w:rPr>
      <w:t>1</w:t>
    </w:r>
    <w:r w:rsidRPr="000D0AF3">
      <w:rPr>
        <w:b/>
        <w:noProof/>
        <w:sz w:val="16"/>
        <w:szCs w:val="16"/>
      </w:rPr>
      <w:fldChar w:fldCharType="end"/>
    </w:r>
    <w:r w:rsidRPr="000D0AF3">
      <w:rPr>
        <w:b/>
        <w:noProof/>
        <w:sz w:val="16"/>
        <w:szCs w:val="16"/>
      </w:rPr>
      <w:t>/</w:t>
    </w:r>
    <w:r w:rsidRPr="000D0AF3">
      <w:rPr>
        <w:noProof/>
        <w:sz w:val="16"/>
        <w:szCs w:val="16"/>
      </w:rPr>
      <w:t xml:space="preserve"> </w:t>
    </w:r>
    <w:r w:rsidRPr="000D0AF3">
      <w:rPr>
        <w:b/>
        <w:noProof/>
        <w:sz w:val="16"/>
        <w:szCs w:val="16"/>
      </w:rPr>
      <w:fldChar w:fldCharType="begin"/>
    </w:r>
    <w:r w:rsidRPr="000D0AF3">
      <w:rPr>
        <w:b/>
        <w:noProof/>
        <w:sz w:val="16"/>
        <w:szCs w:val="16"/>
      </w:rPr>
      <w:instrText>NUMPAGES  \* Arabic  \* MERGEFORMAT</w:instrText>
    </w:r>
    <w:r w:rsidRPr="000D0AF3">
      <w:rPr>
        <w:b/>
        <w:noProof/>
        <w:sz w:val="16"/>
        <w:szCs w:val="16"/>
      </w:rPr>
      <w:fldChar w:fldCharType="separate"/>
    </w:r>
    <w:r w:rsidR="00F90A2B">
      <w:rPr>
        <w:b/>
        <w:noProof/>
        <w:sz w:val="16"/>
        <w:szCs w:val="16"/>
      </w:rPr>
      <w:t>1</w:t>
    </w:r>
    <w:r w:rsidRPr="000D0AF3">
      <w:rPr>
        <w:b/>
        <w:noProof/>
        <w:sz w:val="16"/>
        <w:szCs w:val="16"/>
      </w:rPr>
      <w:fldChar w:fldCharType="end"/>
    </w:r>
  </w:p>
  <w:p w:rsidR="000D0AF3" w:rsidRPr="00A053C8" w:rsidRDefault="000D0AF3" w:rsidP="00A053C8">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FB" w:rsidRDefault="00B65FFB">
      <w:r>
        <w:separator/>
      </w:r>
    </w:p>
  </w:footnote>
  <w:footnote w:type="continuationSeparator" w:id="0">
    <w:p w:rsidR="00B65FFB" w:rsidRDefault="00B6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10"/>
      <w:gridCol w:w="6601"/>
    </w:tblGrid>
    <w:tr w:rsidR="000D0AF3" w:rsidTr="002E4C24">
      <w:tc>
        <w:tcPr>
          <w:tcW w:w="3510" w:type="dxa"/>
          <w:shd w:val="clear" w:color="auto" w:fill="auto"/>
        </w:tcPr>
        <w:p w:rsidR="000D0AF3" w:rsidRDefault="000D0AF3" w:rsidP="002E4C24">
          <w:pPr>
            <w:pStyle w:val="Nagwek"/>
            <w:ind w:right="175"/>
            <w:jc w:val="right"/>
          </w:pPr>
          <w:r>
            <w:rPr>
              <w:noProof/>
            </w:rPr>
            <w:drawing>
              <wp:inline distT="0" distB="0" distL="0" distR="0" wp14:anchorId="223F20CF" wp14:editId="6ADA7824">
                <wp:extent cx="657225" cy="73342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tc>
      <w:tc>
        <w:tcPr>
          <w:tcW w:w="6601" w:type="dxa"/>
          <w:shd w:val="clear" w:color="auto" w:fill="auto"/>
        </w:tcPr>
        <w:p w:rsidR="000D0AF3" w:rsidRDefault="000D0AF3" w:rsidP="002E4C24">
          <w:pPr>
            <w:pStyle w:val="Nagwek"/>
            <w:tabs>
              <w:tab w:val="clear" w:pos="4536"/>
              <w:tab w:val="center" w:pos="7547"/>
            </w:tabs>
            <w:ind w:left="-1668"/>
            <w:jc w:val="center"/>
          </w:pPr>
          <w:r w:rsidRPr="00FD4394">
            <w:rPr>
              <w:b/>
              <w:sz w:val="18"/>
              <w:szCs w:val="18"/>
            </w:rPr>
            <w:br/>
          </w:r>
          <w:r w:rsidRPr="00FD4394">
            <w:rPr>
              <w:b/>
              <w:sz w:val="18"/>
              <w:szCs w:val="18"/>
            </w:rPr>
            <w:br/>
            <w:t xml:space="preserve">Przedsiębiorstwo Gospodarowania Odpadami w Płocku </w:t>
          </w:r>
          <w:r w:rsidRPr="00FD4394">
            <w:rPr>
              <w:b/>
              <w:sz w:val="18"/>
              <w:szCs w:val="18"/>
            </w:rPr>
            <w:br/>
            <w:t>Spółka z ograniczoną odpowiedzialnością</w:t>
          </w:r>
        </w:p>
      </w:tc>
    </w:tr>
  </w:tbl>
  <w:p w:rsidR="000D0AF3" w:rsidRDefault="000D0AF3" w:rsidP="000D0AF3">
    <w:pPr>
      <w:pStyle w:val="Nagwek"/>
      <w:pBdr>
        <w:bottom w:val="single" w:sz="6" w:space="1" w:color="auto"/>
      </w:pBdr>
      <w:ind w:right="141"/>
    </w:pPr>
  </w:p>
  <w:p w:rsidR="000D0AF3" w:rsidRDefault="000D0A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10"/>
      <w:gridCol w:w="6601"/>
    </w:tblGrid>
    <w:tr w:rsidR="00E235D1" w:rsidTr="002E4C24">
      <w:tc>
        <w:tcPr>
          <w:tcW w:w="3510" w:type="dxa"/>
          <w:shd w:val="clear" w:color="auto" w:fill="auto"/>
        </w:tcPr>
        <w:p w:rsidR="00E235D1" w:rsidRDefault="00E235D1" w:rsidP="002E4C24">
          <w:pPr>
            <w:pStyle w:val="Nagwek"/>
            <w:ind w:right="175"/>
            <w:jc w:val="right"/>
          </w:pPr>
          <w:r>
            <w:rPr>
              <w:noProof/>
            </w:rPr>
            <w:drawing>
              <wp:inline distT="0" distB="0" distL="0" distR="0" wp14:anchorId="5A400034" wp14:editId="64549FC8">
                <wp:extent cx="657225" cy="7334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tc>
      <w:tc>
        <w:tcPr>
          <w:tcW w:w="6601" w:type="dxa"/>
          <w:shd w:val="clear" w:color="auto" w:fill="auto"/>
        </w:tcPr>
        <w:p w:rsidR="00E235D1" w:rsidRDefault="00E235D1" w:rsidP="002E4C24">
          <w:pPr>
            <w:pStyle w:val="Nagwek"/>
            <w:tabs>
              <w:tab w:val="clear" w:pos="4536"/>
              <w:tab w:val="center" w:pos="7547"/>
            </w:tabs>
            <w:ind w:left="-1668"/>
            <w:jc w:val="center"/>
          </w:pPr>
          <w:r w:rsidRPr="00FD4394">
            <w:rPr>
              <w:b/>
              <w:sz w:val="18"/>
              <w:szCs w:val="18"/>
            </w:rPr>
            <w:br/>
          </w:r>
          <w:r w:rsidRPr="00FD4394">
            <w:rPr>
              <w:b/>
              <w:sz w:val="18"/>
              <w:szCs w:val="18"/>
            </w:rPr>
            <w:br/>
            <w:t xml:space="preserve">Przedsiębiorstwo Gospodarowania Odpadami w Płocku </w:t>
          </w:r>
          <w:r w:rsidRPr="00FD4394">
            <w:rPr>
              <w:b/>
              <w:sz w:val="18"/>
              <w:szCs w:val="18"/>
            </w:rPr>
            <w:br/>
            <w:t>Spółka z ograniczoną odpowiedzialnością</w:t>
          </w:r>
        </w:p>
      </w:tc>
    </w:tr>
  </w:tbl>
  <w:p w:rsidR="00E235D1" w:rsidRDefault="00E235D1" w:rsidP="00E235D1">
    <w:pPr>
      <w:pStyle w:val="Nagwek"/>
      <w:pBdr>
        <w:bottom w:val="single" w:sz="6" w:space="1" w:color="auto"/>
      </w:pBdr>
      <w:ind w:right="141"/>
    </w:pPr>
  </w:p>
  <w:p w:rsidR="00E235D1" w:rsidRDefault="00E235D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10"/>
      <w:gridCol w:w="6601"/>
    </w:tblGrid>
    <w:tr w:rsidR="00A80605" w:rsidTr="00F423C7">
      <w:tc>
        <w:tcPr>
          <w:tcW w:w="3510" w:type="dxa"/>
          <w:shd w:val="clear" w:color="auto" w:fill="auto"/>
        </w:tcPr>
        <w:p w:rsidR="00A80605" w:rsidRDefault="00134D98" w:rsidP="00F423C7">
          <w:pPr>
            <w:pStyle w:val="Nagwek"/>
            <w:ind w:right="175"/>
            <w:jc w:val="right"/>
          </w:pPr>
          <w:r>
            <w:rPr>
              <w:noProof/>
            </w:rPr>
            <w:drawing>
              <wp:inline distT="0" distB="0" distL="0" distR="0" wp14:anchorId="1D82B425" wp14:editId="3A45A5EA">
                <wp:extent cx="657225" cy="73342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tc>
      <w:tc>
        <w:tcPr>
          <w:tcW w:w="6601" w:type="dxa"/>
          <w:shd w:val="clear" w:color="auto" w:fill="auto"/>
        </w:tcPr>
        <w:p w:rsidR="00A80605" w:rsidRDefault="00A80605" w:rsidP="00F423C7">
          <w:pPr>
            <w:pStyle w:val="Nagwek"/>
            <w:tabs>
              <w:tab w:val="clear" w:pos="4536"/>
              <w:tab w:val="center" w:pos="7547"/>
            </w:tabs>
            <w:ind w:left="-1668"/>
            <w:jc w:val="center"/>
          </w:pPr>
          <w:r w:rsidRPr="00FD4394">
            <w:rPr>
              <w:b/>
              <w:sz w:val="18"/>
              <w:szCs w:val="18"/>
            </w:rPr>
            <w:br/>
          </w:r>
          <w:r w:rsidRPr="00FD4394">
            <w:rPr>
              <w:b/>
              <w:sz w:val="18"/>
              <w:szCs w:val="18"/>
            </w:rPr>
            <w:br/>
            <w:t xml:space="preserve">Przedsiębiorstwo Gospodarowania Odpadami w Płocku </w:t>
          </w:r>
          <w:r w:rsidRPr="00FD4394">
            <w:rPr>
              <w:b/>
              <w:sz w:val="18"/>
              <w:szCs w:val="18"/>
            </w:rPr>
            <w:br/>
            <w:t>Spółka z ograniczoną odpowiedzialnością</w:t>
          </w:r>
        </w:p>
      </w:tc>
    </w:tr>
  </w:tbl>
  <w:p w:rsidR="00BB0510" w:rsidRDefault="00BB0510" w:rsidP="00A053C8">
    <w:pPr>
      <w:pStyle w:val="Nagwek"/>
      <w:pBdr>
        <w:bottom w:val="single" w:sz="6" w:space="1" w:color="auto"/>
      </w:pBdr>
      <w:ind w:right="141"/>
    </w:pPr>
  </w:p>
  <w:p w:rsidR="00BB0510" w:rsidRPr="00A80605" w:rsidRDefault="00BB0510" w:rsidP="00F423C7">
    <w:pPr>
      <w:pStyle w:val="Nagwek"/>
      <w:ind w:right="-2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0FF1"/>
    <w:multiLevelType w:val="hybridMultilevel"/>
    <w:tmpl w:val="C3AC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856BE"/>
    <w:multiLevelType w:val="hybridMultilevel"/>
    <w:tmpl w:val="B05AD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E4B59"/>
    <w:multiLevelType w:val="hybridMultilevel"/>
    <w:tmpl w:val="3C08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AD3360"/>
    <w:multiLevelType w:val="hybridMultilevel"/>
    <w:tmpl w:val="B1DE3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CA4A5F"/>
    <w:multiLevelType w:val="hybridMultilevel"/>
    <w:tmpl w:val="2C866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B2"/>
    <w:rsid w:val="0003198A"/>
    <w:rsid w:val="00035465"/>
    <w:rsid w:val="000650E9"/>
    <w:rsid w:val="000872FE"/>
    <w:rsid w:val="000D0AF3"/>
    <w:rsid w:val="000F6251"/>
    <w:rsid w:val="001142E7"/>
    <w:rsid w:val="00134D98"/>
    <w:rsid w:val="00135C19"/>
    <w:rsid w:val="00162E5B"/>
    <w:rsid w:val="001E1A2C"/>
    <w:rsid w:val="001E36D8"/>
    <w:rsid w:val="001F187E"/>
    <w:rsid w:val="002279C1"/>
    <w:rsid w:val="00241C0A"/>
    <w:rsid w:val="002A0667"/>
    <w:rsid w:val="003722E1"/>
    <w:rsid w:val="00387FA0"/>
    <w:rsid w:val="003D0CE1"/>
    <w:rsid w:val="004E625E"/>
    <w:rsid w:val="004F3F28"/>
    <w:rsid w:val="00555095"/>
    <w:rsid w:val="005B7072"/>
    <w:rsid w:val="006E0FC1"/>
    <w:rsid w:val="006F5353"/>
    <w:rsid w:val="0073246D"/>
    <w:rsid w:val="0076249E"/>
    <w:rsid w:val="007932DE"/>
    <w:rsid w:val="007A4258"/>
    <w:rsid w:val="007A7E03"/>
    <w:rsid w:val="00822CC1"/>
    <w:rsid w:val="008D4C6A"/>
    <w:rsid w:val="008F12B3"/>
    <w:rsid w:val="009337B2"/>
    <w:rsid w:val="00996EDC"/>
    <w:rsid w:val="00997368"/>
    <w:rsid w:val="009F354A"/>
    <w:rsid w:val="00A053C8"/>
    <w:rsid w:val="00A06920"/>
    <w:rsid w:val="00A61A92"/>
    <w:rsid w:val="00A80605"/>
    <w:rsid w:val="00A91E15"/>
    <w:rsid w:val="00AB7287"/>
    <w:rsid w:val="00AC14E9"/>
    <w:rsid w:val="00B65FFB"/>
    <w:rsid w:val="00BB0510"/>
    <w:rsid w:val="00C11DCD"/>
    <w:rsid w:val="00C20823"/>
    <w:rsid w:val="00CB636D"/>
    <w:rsid w:val="00D27F74"/>
    <w:rsid w:val="00D9059C"/>
    <w:rsid w:val="00DC180F"/>
    <w:rsid w:val="00DD548F"/>
    <w:rsid w:val="00DE1838"/>
    <w:rsid w:val="00E204F5"/>
    <w:rsid w:val="00E235D1"/>
    <w:rsid w:val="00EB665E"/>
    <w:rsid w:val="00ED14CC"/>
    <w:rsid w:val="00F423C7"/>
    <w:rsid w:val="00F55237"/>
    <w:rsid w:val="00F90A2B"/>
    <w:rsid w:val="00FA5F1D"/>
    <w:rsid w:val="00FD4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834BA"/>
  <w15:docId w15:val="{9ABE53C0-39D6-4026-9A36-EECD5A7D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ind w:left="561"/>
      <w:outlineLvl w:val="0"/>
    </w:pPr>
    <w:rPr>
      <w:rFonts w:ascii="Tahoma" w:hAnsi="Tahoma"/>
      <w:b/>
      <w:noProof/>
      <w:sz w:val="1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customStyle="1" w:styleId="spelle">
    <w:name w:val="spelle"/>
    <w:basedOn w:val="Domylnaczcionkaakapitu"/>
  </w:style>
  <w:style w:type="character" w:customStyle="1" w:styleId="grame">
    <w:name w:val="grame"/>
    <w:basedOn w:val="Domylnaczcionkaakapitu"/>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styleId="Pogrubienie">
    <w:name w:val="Strong"/>
    <w:qFormat/>
    <w:rPr>
      <w:b/>
      <w:bCs/>
    </w:rPr>
  </w:style>
  <w:style w:type="table" w:styleId="Tabela-Siatka">
    <w:name w:val="Table Grid"/>
    <w:basedOn w:val="Standardowy"/>
    <w:uiPriority w:val="59"/>
    <w:rsid w:val="0037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23C7"/>
    <w:rPr>
      <w:rFonts w:ascii="Tahoma" w:hAnsi="Tahoma" w:cs="Tahoma"/>
      <w:sz w:val="16"/>
      <w:szCs w:val="16"/>
    </w:rPr>
  </w:style>
  <w:style w:type="character" w:customStyle="1" w:styleId="TekstdymkaZnak">
    <w:name w:val="Tekst dymka Znak"/>
    <w:basedOn w:val="Domylnaczcionkaakapitu"/>
    <w:link w:val="Tekstdymka"/>
    <w:uiPriority w:val="99"/>
    <w:semiHidden/>
    <w:rsid w:val="00F423C7"/>
    <w:rPr>
      <w:rFonts w:ascii="Tahoma" w:hAnsi="Tahoma" w:cs="Tahoma"/>
      <w:sz w:val="16"/>
      <w:szCs w:val="16"/>
    </w:rPr>
  </w:style>
  <w:style w:type="character" w:customStyle="1" w:styleId="StopkaZnak">
    <w:name w:val="Stopka Znak"/>
    <w:basedOn w:val="Domylnaczcionkaakapitu"/>
    <w:link w:val="Stopka"/>
    <w:uiPriority w:val="99"/>
    <w:rsid w:val="000D0AF3"/>
    <w:rPr>
      <w:sz w:val="24"/>
      <w:szCs w:val="24"/>
    </w:rPr>
  </w:style>
  <w:style w:type="paragraph" w:styleId="Akapitzlist">
    <w:name w:val="List Paragraph"/>
    <w:basedOn w:val="Normalny"/>
    <w:uiPriority w:val="34"/>
    <w:qFormat/>
    <w:rsid w:val="004F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14F6-330C-46C2-9BE6-D6C54104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1960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zuok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Iwona Seklecka</cp:lastModifiedBy>
  <cp:revision>2</cp:revision>
  <cp:lastPrinted>2018-10-24T09:06:00Z</cp:lastPrinted>
  <dcterms:created xsi:type="dcterms:W3CDTF">2020-10-01T10:11:00Z</dcterms:created>
  <dcterms:modified xsi:type="dcterms:W3CDTF">2020-10-01T10:11:00Z</dcterms:modified>
</cp:coreProperties>
</file>